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BE6A0" w14:textId="639E005C" w:rsidR="00231853" w:rsidRPr="0060281A" w:rsidRDefault="00D85D98" w:rsidP="00A235C0">
      <w:pPr>
        <w:pStyle w:val="Title"/>
        <w:rPr>
          <w:rFonts w:eastAsia="SimSun"/>
        </w:rPr>
      </w:pPr>
      <w:r w:rsidRPr="0060281A">
        <w:rPr>
          <w:rFonts w:eastAsia="SimSun"/>
          <w:lang w:eastAsia="zh-CN"/>
        </w:rPr>
        <w:t>华盛顿州</w:t>
      </w:r>
      <w:r w:rsidRPr="0060281A">
        <w:rPr>
          <w:rFonts w:eastAsia="SimSun"/>
          <w:lang w:eastAsia="zh-CN"/>
        </w:rPr>
        <w:t>“</w:t>
      </w:r>
      <w:r w:rsidRPr="0060281A">
        <w:rPr>
          <w:rFonts w:eastAsia="SimSun"/>
          <w:lang w:eastAsia="zh-CN"/>
        </w:rPr>
        <w:t>老年与失智症友好型</w:t>
      </w:r>
      <w:r w:rsidRPr="0060281A">
        <w:rPr>
          <w:rFonts w:eastAsia="SimSun"/>
          <w:lang w:eastAsia="zh-CN"/>
        </w:rPr>
        <w:t>”</w:t>
      </w:r>
      <w:r w:rsidRPr="0060281A">
        <w:rPr>
          <w:rFonts w:eastAsia="SimSun"/>
          <w:lang w:eastAsia="zh-CN"/>
        </w:rPr>
        <w:t>计划外展工具包</w:t>
      </w:r>
    </w:p>
    <w:p w14:paraId="79F8448F" w14:textId="738B7C73" w:rsidR="1966E4C5" w:rsidRPr="0060281A" w:rsidRDefault="00D85D98" w:rsidP="76FAE8E3">
      <w:pPr>
        <w:pStyle w:val="Heading2"/>
        <w:rPr>
          <w:rFonts w:eastAsia="SimSun"/>
        </w:rPr>
      </w:pPr>
      <w:r w:rsidRPr="0060281A">
        <w:rPr>
          <w:rFonts w:eastAsia="SimSun"/>
          <w:lang w:eastAsia="zh-CN"/>
        </w:rPr>
        <w:t>目的：</w:t>
      </w:r>
    </w:p>
    <w:p w14:paraId="57D86D3F" w14:textId="77777777" w:rsidR="00485510" w:rsidRPr="0060281A" w:rsidRDefault="00D85D98" w:rsidP="00A235C0">
      <w:pPr>
        <w:rPr>
          <w:lang w:eastAsia="zh-CN"/>
        </w:rPr>
      </w:pPr>
      <w:r w:rsidRPr="0060281A">
        <w:rPr>
          <w:lang w:eastAsia="zh-CN"/>
        </w:rPr>
        <w:t>华盛顿州正在制定一项</w:t>
      </w:r>
      <w:r w:rsidRPr="0060281A">
        <w:rPr>
          <w:lang w:eastAsia="zh-CN"/>
        </w:rPr>
        <w:t>“</w:t>
      </w:r>
      <w:r w:rsidRPr="0060281A">
        <w:rPr>
          <w:lang w:eastAsia="zh-CN"/>
        </w:rPr>
        <w:t>老年与失智症友好型</w:t>
      </w:r>
      <w:r w:rsidRPr="0060281A">
        <w:rPr>
          <w:lang w:eastAsia="zh-CN"/>
        </w:rPr>
        <w:t>”</w:t>
      </w:r>
      <w:r w:rsidRPr="0060281A">
        <w:rPr>
          <w:lang w:eastAsia="zh-CN"/>
        </w:rPr>
        <w:t>行动计划。该计划将指引我们打造更具包容性的支持性社区，让所有年龄段的人群都能够享受幸福生活。</w:t>
      </w:r>
    </w:p>
    <w:p w14:paraId="073F4596" w14:textId="4DEF1A26" w:rsidR="00A235C0" w:rsidRPr="0060281A" w:rsidRDefault="00D85D98" w:rsidP="00A235C0">
      <w:pPr>
        <w:rPr>
          <w:lang w:eastAsia="zh-CN"/>
        </w:rPr>
      </w:pPr>
      <w:r w:rsidRPr="0060281A">
        <w:rPr>
          <w:lang w:eastAsia="zh-CN"/>
        </w:rPr>
        <w:t>本工具包旨在帮助我们向目标受众（华盛顿州的成年人，尤其关注老年群体）广泛传播所有调查相关信息。其中包含各种工具和信息，以鼓励社区居民参与本次简短的调查。调查结果将用于制定行动计划，以便为晚年生活提供更好的支持。</w:t>
      </w:r>
    </w:p>
    <w:p w14:paraId="7A974698" w14:textId="77777777" w:rsidR="00085199" w:rsidRPr="0060281A" w:rsidRDefault="00085199" w:rsidP="00A235C0">
      <w:pPr>
        <w:rPr>
          <w:lang w:eastAsia="zh-CN"/>
        </w:rPr>
      </w:pPr>
    </w:p>
    <w:p w14:paraId="6B5F24A5" w14:textId="2C8BB8DA" w:rsidR="00231853" w:rsidRPr="0060281A" w:rsidRDefault="00D85D98" w:rsidP="00A235C0">
      <w:pPr>
        <w:pStyle w:val="Heading2"/>
        <w:rPr>
          <w:rFonts w:eastAsia="SimSun"/>
        </w:rPr>
      </w:pPr>
      <w:r w:rsidRPr="0060281A">
        <w:rPr>
          <w:rFonts w:eastAsia="SimSun"/>
          <w:lang w:eastAsia="zh-CN"/>
        </w:rPr>
        <w:t>电子邮件：</w:t>
      </w:r>
    </w:p>
    <w:p w14:paraId="73E2C465" w14:textId="4EF6411E" w:rsidR="00777CBD" w:rsidRPr="0060281A" w:rsidRDefault="00D85D98" w:rsidP="00A235C0">
      <w:pPr>
        <w:rPr>
          <w:lang w:eastAsia="zh-CN"/>
        </w:rPr>
      </w:pPr>
      <w:r w:rsidRPr="0060281A">
        <w:rPr>
          <w:lang w:eastAsia="zh-CN"/>
        </w:rPr>
        <w:t>请使用以下邮件模板，向您的邮件列表、合作机构或社区网络发送消息。可根据受众情况自行调整内容，帮助广泛宣传华盛顿州</w:t>
      </w:r>
      <w:r w:rsidRPr="0060281A">
        <w:rPr>
          <w:lang w:eastAsia="zh-CN"/>
        </w:rPr>
        <w:t>“</w:t>
      </w:r>
      <w:r w:rsidRPr="0060281A">
        <w:rPr>
          <w:lang w:eastAsia="zh-CN"/>
        </w:rPr>
        <w:t>老年与失智症友好型</w:t>
      </w:r>
      <w:r w:rsidRPr="0060281A">
        <w:rPr>
          <w:lang w:eastAsia="zh-CN"/>
        </w:rPr>
        <w:t>”</w:t>
      </w:r>
      <w:r w:rsidRPr="0060281A">
        <w:rPr>
          <w:lang w:eastAsia="zh-CN"/>
        </w:rPr>
        <w:t>计划。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55E" w:rsidRPr="0060281A" w14:paraId="36531654" w14:textId="77777777" w:rsidTr="76FAE8E3">
        <w:tc>
          <w:tcPr>
            <w:tcW w:w="9350" w:type="dxa"/>
          </w:tcPr>
          <w:p w14:paraId="4C158D78" w14:textId="1BC95AB0" w:rsidR="00777CBD" w:rsidRPr="0060281A" w:rsidRDefault="00D85D98" w:rsidP="00A235C0">
            <w:r w:rsidRPr="0060281A">
              <w:rPr>
                <w:b/>
                <w:bCs/>
                <w:lang w:eastAsia="zh-CN"/>
              </w:rPr>
              <w:t>主题：</w:t>
            </w:r>
            <w:r w:rsidRPr="0060281A">
              <w:rPr>
                <w:lang w:eastAsia="zh-CN"/>
              </w:rPr>
              <w:t>您的声音至关重要：参与华盛顿州</w:t>
            </w:r>
            <w:r w:rsidRPr="0060281A">
              <w:rPr>
                <w:lang w:eastAsia="zh-CN"/>
              </w:rPr>
              <w:t>“</w:t>
            </w:r>
            <w:r w:rsidRPr="0060281A">
              <w:rPr>
                <w:lang w:eastAsia="zh-CN"/>
              </w:rPr>
              <w:t>老年与失智症友好型</w:t>
            </w:r>
            <w:r w:rsidRPr="0060281A">
              <w:rPr>
                <w:lang w:eastAsia="zh-CN"/>
              </w:rPr>
              <w:t>”</w:t>
            </w:r>
            <w:r w:rsidRPr="0060281A">
              <w:rPr>
                <w:lang w:eastAsia="zh-CN"/>
              </w:rPr>
              <w:t>计划调查</w:t>
            </w:r>
          </w:p>
          <w:p w14:paraId="74C1C965" w14:textId="77777777" w:rsidR="00A235C0" w:rsidRPr="0060281A" w:rsidRDefault="00A235C0" w:rsidP="00A235C0"/>
          <w:p w14:paraId="63665950" w14:textId="0776D479" w:rsidR="00777CBD" w:rsidRPr="0060281A" w:rsidRDefault="00D85D98" w:rsidP="00A235C0">
            <w:pPr>
              <w:rPr>
                <w:b/>
                <w:bCs/>
              </w:rPr>
            </w:pPr>
            <w:r w:rsidRPr="0060281A">
              <w:rPr>
                <w:b/>
                <w:bCs/>
                <w:lang w:eastAsia="zh-CN"/>
              </w:rPr>
              <w:t>电子邮件正文：</w:t>
            </w:r>
          </w:p>
          <w:p w14:paraId="4E458BC8" w14:textId="71E11819" w:rsidR="00777CBD" w:rsidRPr="0060281A" w:rsidRDefault="00D85D98" w:rsidP="00A235C0">
            <w:r w:rsidRPr="0060281A">
              <w:rPr>
                <w:lang w:eastAsia="zh-CN"/>
              </w:rPr>
              <w:t>华盛顿州正在采取切实举措，打造对老年和失智症患者更加友好的社区，为此我们需要您的帮助，以确保所有人的声音都能够被听见。</w:t>
            </w:r>
          </w:p>
          <w:p w14:paraId="16FDFCA0" w14:textId="77777777" w:rsidR="00625412" w:rsidRPr="0060281A" w:rsidRDefault="00625412" w:rsidP="00A235C0"/>
          <w:p w14:paraId="5D104B93" w14:textId="28567A65" w:rsidR="00777CBD" w:rsidRPr="0060281A" w:rsidRDefault="00D85D98" w:rsidP="00A235C0">
            <w:r w:rsidRPr="0060281A">
              <w:rPr>
                <w:lang w:eastAsia="zh-CN"/>
              </w:rPr>
              <w:t>作为华盛顿州参与</w:t>
            </w:r>
            <w:r w:rsidRPr="0060281A">
              <w:rPr>
                <w:lang w:eastAsia="zh-CN"/>
              </w:rPr>
              <w:t xml:space="preserve"> American Association of Retired Persons</w:t>
            </w:r>
            <w:r w:rsidRPr="0060281A">
              <w:rPr>
                <w:lang w:eastAsia="zh-CN"/>
              </w:rPr>
              <w:t>（</w:t>
            </w:r>
            <w:r w:rsidRPr="0060281A">
              <w:rPr>
                <w:lang w:eastAsia="zh-CN"/>
              </w:rPr>
              <w:t>AARP</w:t>
            </w:r>
            <w:r w:rsidRPr="0060281A">
              <w:rPr>
                <w:lang w:eastAsia="zh-CN"/>
              </w:rPr>
              <w:t>，美国退休人员协会）</w:t>
            </w:r>
            <w:r w:rsidRPr="0060281A">
              <w:rPr>
                <w:lang w:eastAsia="zh-CN"/>
              </w:rPr>
              <w:t>Network of Age-Friendly States and Communities</w:t>
            </w:r>
            <w:r w:rsidRPr="0060281A">
              <w:rPr>
                <w:lang w:eastAsia="zh-CN"/>
              </w:rPr>
              <w:t>（老年友好型州及社区网络）及</w:t>
            </w:r>
            <w:r w:rsidRPr="0060281A">
              <w:rPr>
                <w:lang w:eastAsia="zh-CN"/>
              </w:rPr>
              <w:t xml:space="preserve"> Dementia-Friendly America</w:t>
            </w:r>
            <w:r w:rsidRPr="0060281A">
              <w:rPr>
                <w:lang w:eastAsia="zh-CN"/>
              </w:rPr>
              <w:t>（失智症友好型美国）计划的一部分，我们正在全州范围内征集居民意见。您的宝贵意见将指引我们打造更具包容性的支持性社区，让所有年龄段的人群都能够享受幸福生活。</w:t>
            </w:r>
          </w:p>
          <w:p w14:paraId="1F280AC8" w14:textId="77777777" w:rsidR="00A235C0" w:rsidRPr="0060281A" w:rsidRDefault="00A235C0" w:rsidP="00A235C0"/>
          <w:p w14:paraId="55303106" w14:textId="35AF3F9C" w:rsidR="00777CBD" w:rsidRPr="0060281A" w:rsidRDefault="00D85D98" w:rsidP="00A235C0">
            <w:pPr>
              <w:rPr>
                <w:b/>
                <w:bCs/>
              </w:rPr>
            </w:pPr>
            <w:r w:rsidRPr="0060281A">
              <w:rPr>
                <w:b/>
                <w:bCs/>
                <w:lang w:eastAsia="zh-CN"/>
              </w:rPr>
              <w:t>如何提供帮助：</w:t>
            </w:r>
          </w:p>
          <w:p w14:paraId="34D59F3A" w14:textId="77777777" w:rsidR="00777CBD" w:rsidRPr="0060281A" w:rsidRDefault="00D85D98" w:rsidP="00A235C0">
            <w:pPr>
              <w:pStyle w:val="ListParagraph"/>
              <w:numPr>
                <w:ilvl w:val="0"/>
                <w:numId w:val="1"/>
              </w:numPr>
            </w:pPr>
            <w:r w:rsidRPr="0060281A">
              <w:rPr>
                <w:lang w:eastAsia="zh-CN"/>
              </w:rPr>
              <w:t>在您所在的网络内分享社区调查</w:t>
            </w:r>
          </w:p>
          <w:p w14:paraId="024A4B11" w14:textId="070D2E00" w:rsidR="00777CBD" w:rsidRPr="0060281A" w:rsidRDefault="00D85D98" w:rsidP="00A235C0">
            <w:pPr>
              <w:pStyle w:val="ListParagraph"/>
              <w:numPr>
                <w:ilvl w:val="0"/>
                <w:numId w:val="1"/>
              </w:numPr>
            </w:pPr>
            <w:r w:rsidRPr="0060281A">
              <w:rPr>
                <w:lang w:eastAsia="zh-CN"/>
              </w:rPr>
              <w:t>使用我们准备好的社交媒体工具包和传单</w:t>
            </w:r>
          </w:p>
          <w:p w14:paraId="532EFF0D" w14:textId="70AD787E" w:rsidR="00777CBD" w:rsidRPr="0060281A" w:rsidRDefault="00D85D98" w:rsidP="00A235C0">
            <w:pPr>
              <w:pStyle w:val="ListParagraph"/>
              <w:numPr>
                <w:ilvl w:val="0"/>
                <w:numId w:val="1"/>
              </w:numPr>
            </w:pPr>
            <w:r w:rsidRPr="0060281A">
              <w:rPr>
                <w:lang w:eastAsia="zh-CN"/>
              </w:rPr>
              <w:t>鼓励社区居民、看护者和老年人积极发声</w:t>
            </w:r>
          </w:p>
          <w:p w14:paraId="3EC80DE2" w14:textId="77777777" w:rsidR="00777CBD" w:rsidRPr="0060281A" w:rsidRDefault="00777CBD" w:rsidP="00A235C0"/>
          <w:p w14:paraId="4D1405F9" w14:textId="73D535F3" w:rsidR="00777CBD" w:rsidRPr="0060281A" w:rsidRDefault="00D85D98" w:rsidP="00A235C0">
            <w:r w:rsidRPr="0060281A">
              <w:rPr>
                <w:b/>
                <w:bCs/>
                <w:lang w:eastAsia="zh-CN"/>
              </w:rPr>
              <w:t>在此访问调查：</w:t>
            </w:r>
            <w:r w:rsidRPr="0060281A">
              <w:rPr>
                <w:lang w:eastAsia="zh-CN"/>
              </w:rPr>
              <w:t>https://doh.wa.gov/age-and-dementia-friendly-washington-survey</w:t>
            </w:r>
          </w:p>
          <w:p w14:paraId="4D170710" w14:textId="77777777" w:rsidR="00A235C0" w:rsidRPr="0060281A" w:rsidRDefault="00A235C0" w:rsidP="00A235C0"/>
          <w:p w14:paraId="41D227F1" w14:textId="5E325C97" w:rsidR="00777CBD" w:rsidRPr="0060281A" w:rsidRDefault="00D85D98" w:rsidP="00A235C0">
            <w:r w:rsidRPr="0060281A">
              <w:rPr>
                <w:lang w:eastAsia="zh-CN"/>
              </w:rPr>
              <w:t>让我们携手将华盛顿州打造成一个晚年生活有尊严、有盼头、有归属感的养老圣地。</w:t>
            </w:r>
          </w:p>
        </w:tc>
      </w:tr>
    </w:tbl>
    <w:p w14:paraId="14DAAB60" w14:textId="77777777" w:rsidR="00777CBD" w:rsidRPr="0060281A" w:rsidRDefault="00777CBD" w:rsidP="00A235C0"/>
    <w:p w14:paraId="3F3D2C34" w14:textId="12914DB7" w:rsidR="00231853" w:rsidRPr="0060281A" w:rsidRDefault="00D85D98" w:rsidP="00A235C0">
      <w:pPr>
        <w:pStyle w:val="Heading2"/>
        <w:rPr>
          <w:rFonts w:eastAsia="SimSun"/>
        </w:rPr>
      </w:pPr>
      <w:r w:rsidRPr="0060281A">
        <w:rPr>
          <w:rFonts w:eastAsia="SimSun"/>
          <w:lang w:eastAsia="zh-CN"/>
        </w:rPr>
        <w:lastRenderedPageBreak/>
        <w:t>社交媒体贴文：</w:t>
      </w:r>
    </w:p>
    <w:p w14:paraId="5951F2CC" w14:textId="719DDBDF" w:rsidR="00777CBD" w:rsidRPr="0060281A" w:rsidRDefault="00D85D98" w:rsidP="00A235C0">
      <w:r w:rsidRPr="0060281A">
        <w:rPr>
          <w:lang w:eastAsia="zh-CN"/>
        </w:rPr>
        <w:t>请使用以下社交媒体贴文模板，帮助宣传华盛顿州</w:t>
      </w:r>
      <w:r w:rsidRPr="0060281A">
        <w:rPr>
          <w:lang w:eastAsia="zh-CN"/>
        </w:rPr>
        <w:t>“</w:t>
      </w:r>
      <w:r w:rsidRPr="0060281A">
        <w:rPr>
          <w:lang w:eastAsia="zh-CN"/>
        </w:rPr>
        <w:t>老年与失智症友好型</w:t>
      </w:r>
      <w:r w:rsidRPr="0060281A">
        <w:rPr>
          <w:lang w:eastAsia="zh-CN"/>
        </w:rPr>
        <w:t>”</w:t>
      </w:r>
      <w:r w:rsidRPr="0060281A">
        <w:rPr>
          <w:lang w:eastAsia="zh-CN"/>
        </w:rPr>
        <w:t>计划，并鼓励社区居民参与调查。</w:t>
      </w:r>
    </w:p>
    <w:tbl>
      <w:tblPr>
        <w:tblStyle w:val="TableGrid"/>
        <w:tblW w:w="5000" w:type="pct"/>
        <w:tblLook w:val="0480" w:firstRow="0" w:lastRow="0" w:firstColumn="1" w:lastColumn="0" w:noHBand="0" w:noVBand="1"/>
      </w:tblPr>
      <w:tblGrid>
        <w:gridCol w:w="9350"/>
      </w:tblGrid>
      <w:tr w:rsidR="00F0055E" w:rsidRPr="0060281A" w14:paraId="5278EE79" w14:textId="77777777" w:rsidTr="00E936D5">
        <w:trPr>
          <w:trHeight w:val="3312"/>
        </w:trPr>
        <w:tc>
          <w:tcPr>
            <w:tcW w:w="5000" w:type="pct"/>
          </w:tcPr>
          <w:p w14:paraId="5BC0FA32" w14:textId="38951987" w:rsidR="00E936D5" w:rsidRPr="0060281A" w:rsidRDefault="00D85D98">
            <w:r w:rsidRPr="0060281A">
              <w:rPr>
                <w:lang w:eastAsia="zh-CN"/>
              </w:rPr>
              <w:t>华盛顿州的人均寿命位居全国前列，其老年群体结构也日益多样化。</w:t>
            </w:r>
          </w:p>
          <w:p w14:paraId="5E37E81E" w14:textId="6162ED05" w:rsidR="00E936D5" w:rsidRPr="0060281A" w:rsidRDefault="00E936D5"/>
          <w:p w14:paraId="004C8829" w14:textId="14773452" w:rsidR="00E936D5" w:rsidRPr="0060281A" w:rsidRDefault="00D85D98" w:rsidP="76FAE8E3">
            <w:r w:rsidRPr="0060281A">
              <w:rPr>
                <w:lang w:eastAsia="zh-CN"/>
              </w:rPr>
              <w:t>华盛顿州已于</w:t>
            </w:r>
            <w:r w:rsidRPr="0060281A">
              <w:rPr>
                <w:lang w:eastAsia="zh-CN"/>
              </w:rPr>
              <w:t xml:space="preserve"> 2024 </w:t>
            </w:r>
            <w:r w:rsidRPr="0060281A">
              <w:rPr>
                <w:lang w:eastAsia="zh-CN"/>
              </w:rPr>
              <w:t>年被</w:t>
            </w:r>
            <w:r w:rsidRPr="0060281A">
              <w:rPr>
                <w:lang w:eastAsia="zh-CN"/>
              </w:rPr>
              <w:t xml:space="preserve"> AARP </w:t>
            </w:r>
            <w:r w:rsidRPr="0060281A">
              <w:rPr>
                <w:lang w:eastAsia="zh-CN"/>
              </w:rPr>
              <w:t>和</w:t>
            </w:r>
            <w:r w:rsidRPr="0060281A">
              <w:rPr>
                <w:lang w:eastAsia="zh-CN"/>
              </w:rPr>
              <w:t xml:space="preserve"> Dementia-Friendly America</w:t>
            </w:r>
            <w:r w:rsidRPr="0060281A">
              <w:rPr>
                <w:lang w:eastAsia="zh-CN"/>
              </w:rPr>
              <w:t>（</w:t>
            </w:r>
            <w:r w:rsidRPr="0060281A">
              <w:rPr>
                <w:lang w:eastAsia="zh-CN"/>
              </w:rPr>
              <w:t>DFA</w:t>
            </w:r>
            <w:r w:rsidRPr="0060281A">
              <w:rPr>
                <w:lang w:eastAsia="zh-CN"/>
              </w:rPr>
              <w:t>，失智症友好型美国）计划认定为</w:t>
            </w:r>
            <w:r w:rsidRPr="0060281A">
              <w:rPr>
                <w:lang w:eastAsia="zh-CN"/>
              </w:rPr>
              <w:t>“</w:t>
            </w:r>
            <w:r w:rsidRPr="0060281A">
              <w:rPr>
                <w:lang w:eastAsia="zh-CN"/>
              </w:rPr>
              <w:t>老年与失智症友好型</w:t>
            </w:r>
            <w:r w:rsidRPr="0060281A">
              <w:rPr>
                <w:lang w:eastAsia="zh-CN"/>
              </w:rPr>
              <w:t>”</w:t>
            </w:r>
            <w:r w:rsidRPr="0060281A">
              <w:rPr>
                <w:lang w:eastAsia="zh-CN"/>
              </w:rPr>
              <w:t>州。</w:t>
            </w:r>
            <w:r w:rsidRPr="0060281A">
              <w:rPr>
                <w:lang w:eastAsia="zh-CN"/>
              </w:rPr>
              <w:t xml:space="preserve"> </w:t>
            </w:r>
          </w:p>
          <w:p w14:paraId="69203004" w14:textId="786F67DD" w:rsidR="00E936D5" w:rsidRPr="0060281A" w:rsidRDefault="00D85D98" w:rsidP="76FAE8E3">
            <w:r w:rsidRPr="0060281A">
              <w:rPr>
                <w:lang w:eastAsia="zh-CN"/>
              </w:rPr>
              <w:t>接下来，我们将对华盛顿州的成年居民开展调查，并结合其他全州性数据及社区意见，制定行动计划。</w:t>
            </w:r>
          </w:p>
          <w:p w14:paraId="7B715667" w14:textId="77777777" w:rsidR="00E936D5" w:rsidRPr="0060281A" w:rsidRDefault="00E936D5" w:rsidP="00A235C0"/>
          <w:p w14:paraId="21F300B8" w14:textId="7E344615" w:rsidR="00E936D5" w:rsidRDefault="00D85D98" w:rsidP="00A235C0">
            <w:pPr>
              <w:rPr>
                <w:lang w:eastAsia="zh-CN"/>
              </w:rPr>
            </w:pPr>
            <w:r w:rsidRPr="0060281A">
              <w:rPr>
                <w:lang w:eastAsia="zh-CN"/>
              </w:rPr>
              <w:t>您的声音至关重要</w:t>
            </w:r>
            <w:r w:rsidRPr="0060281A">
              <w:rPr>
                <w:lang w:eastAsia="zh-CN"/>
              </w:rPr>
              <w:t>——</w:t>
            </w:r>
            <w:r w:rsidRPr="0060281A">
              <w:rPr>
                <w:lang w:eastAsia="zh-CN"/>
              </w:rPr>
              <w:t>分享您的宝贵意见，帮助我们提升华盛顿州居民的晚年生活质量：</w:t>
            </w:r>
            <w:hyperlink r:id="rId5" w:history="1">
              <w:r w:rsidRPr="00E54AAA">
                <w:rPr>
                  <w:rStyle w:val="Hyperlink"/>
                  <w:lang w:eastAsia="zh-CN"/>
                </w:rPr>
                <w:t>https://doh.wa.gov/age-and-dementia-friendly-washington-survey</w:t>
              </w:r>
            </w:hyperlink>
          </w:p>
          <w:p w14:paraId="0E8D0156" w14:textId="10F88968" w:rsidR="00D85D98" w:rsidRPr="0060281A" w:rsidRDefault="00D85D98" w:rsidP="00A235C0"/>
        </w:tc>
      </w:tr>
      <w:tr w:rsidR="00F0055E" w:rsidRPr="0060281A" w14:paraId="0ABBD001" w14:textId="77777777" w:rsidTr="00E936D5">
        <w:trPr>
          <w:trHeight w:val="3312"/>
        </w:trPr>
        <w:tc>
          <w:tcPr>
            <w:tcW w:w="5000" w:type="pct"/>
          </w:tcPr>
          <w:p w14:paraId="6BA6283C" w14:textId="77777777" w:rsidR="00E936D5" w:rsidRPr="0060281A" w:rsidRDefault="00D85D98" w:rsidP="00A235C0">
            <w:r w:rsidRPr="0060281A">
              <w:rPr>
                <w:lang w:eastAsia="zh-CN"/>
              </w:rPr>
              <w:t>到</w:t>
            </w:r>
            <w:r w:rsidRPr="0060281A">
              <w:rPr>
                <w:lang w:eastAsia="zh-CN"/>
              </w:rPr>
              <w:t xml:space="preserve"> 2040 </w:t>
            </w:r>
            <w:r w:rsidRPr="0060281A">
              <w:rPr>
                <w:lang w:eastAsia="zh-CN"/>
              </w:rPr>
              <w:t>年，华盛顿州绝大多数县将有至少</w:t>
            </w:r>
            <w:r w:rsidRPr="0060281A">
              <w:rPr>
                <w:lang w:eastAsia="zh-CN"/>
              </w:rPr>
              <w:t xml:space="preserve"> 1/5 </w:t>
            </w:r>
            <w:r w:rsidRPr="0060281A">
              <w:rPr>
                <w:lang w:eastAsia="zh-CN"/>
              </w:rPr>
              <w:t>的居民超过</w:t>
            </w:r>
            <w:r w:rsidRPr="0060281A">
              <w:rPr>
                <w:lang w:eastAsia="zh-CN"/>
              </w:rPr>
              <w:t xml:space="preserve"> 65 </w:t>
            </w:r>
            <w:r w:rsidRPr="0060281A">
              <w:rPr>
                <w:lang w:eastAsia="zh-CN"/>
              </w:rPr>
              <w:t>岁。</w:t>
            </w:r>
          </w:p>
          <w:p w14:paraId="0736ABE0" w14:textId="77777777" w:rsidR="00E936D5" w:rsidRPr="0060281A" w:rsidRDefault="00E936D5" w:rsidP="00A235C0"/>
          <w:p w14:paraId="08525A96" w14:textId="10184F76" w:rsidR="00E936D5" w:rsidRPr="0060281A" w:rsidRDefault="00D85D98" w:rsidP="00A235C0">
            <w:r w:rsidRPr="0060281A">
              <w:rPr>
                <w:lang w:eastAsia="zh-CN"/>
              </w:rPr>
              <w:t>何谓</w:t>
            </w:r>
            <w:r w:rsidRPr="0060281A">
              <w:rPr>
                <w:lang w:eastAsia="zh-CN"/>
              </w:rPr>
              <w:t>“</w:t>
            </w:r>
            <w:r w:rsidRPr="0060281A">
              <w:rPr>
                <w:lang w:eastAsia="zh-CN"/>
              </w:rPr>
              <w:t>老年友好型</w:t>
            </w:r>
            <w:r w:rsidRPr="0060281A">
              <w:rPr>
                <w:lang w:eastAsia="zh-CN"/>
              </w:rPr>
              <w:t>”</w:t>
            </w:r>
            <w:r w:rsidRPr="0060281A">
              <w:rPr>
                <w:lang w:eastAsia="zh-CN"/>
              </w:rPr>
              <w:t>？老年友好型社区以提高每个人（无论其年龄如何）的生活质量为目标，为老年人提供积极参与社区活动的机会。</w:t>
            </w:r>
            <w:r w:rsidRPr="0060281A">
              <w:rPr>
                <w:lang w:eastAsia="zh-CN"/>
              </w:rPr>
              <w:t xml:space="preserve"> </w:t>
            </w:r>
          </w:p>
          <w:p w14:paraId="2AE47D37" w14:textId="77777777" w:rsidR="00E936D5" w:rsidRPr="0060281A" w:rsidRDefault="00E936D5" w:rsidP="00B22C0A"/>
          <w:p w14:paraId="3628789E" w14:textId="5E1FB808" w:rsidR="00E936D5" w:rsidRDefault="00D85D98" w:rsidP="00B22C0A">
            <w:pPr>
              <w:rPr>
                <w:lang w:eastAsia="zh-CN"/>
              </w:rPr>
            </w:pPr>
            <w:r w:rsidRPr="0060281A">
              <w:rPr>
                <w:lang w:eastAsia="zh-CN"/>
              </w:rPr>
              <w:t>让我们携手打造能够为所有人提供尊严、独立性与归属感的社区：</w:t>
            </w:r>
            <w:hyperlink r:id="rId6" w:history="1">
              <w:r w:rsidRPr="00E54AAA">
                <w:rPr>
                  <w:rStyle w:val="Hyperlink"/>
                  <w:lang w:eastAsia="zh-CN"/>
                </w:rPr>
                <w:t>https://doh.wa.gov/age-and-dementia-friendly-washington-survey</w:t>
              </w:r>
            </w:hyperlink>
          </w:p>
          <w:p w14:paraId="29C1CBFF" w14:textId="36E5D71C" w:rsidR="00D85D98" w:rsidRPr="0060281A" w:rsidRDefault="00D85D98" w:rsidP="00B22C0A"/>
        </w:tc>
      </w:tr>
      <w:tr w:rsidR="00F0055E" w:rsidRPr="0060281A" w14:paraId="1693CA68" w14:textId="77777777" w:rsidTr="00E936D5">
        <w:trPr>
          <w:trHeight w:val="3312"/>
        </w:trPr>
        <w:tc>
          <w:tcPr>
            <w:tcW w:w="5000" w:type="pct"/>
          </w:tcPr>
          <w:p w14:paraId="26FF215E" w14:textId="18358301" w:rsidR="00E936D5" w:rsidRPr="0060281A" w:rsidRDefault="00D85D98" w:rsidP="00A235C0">
            <w:r w:rsidRPr="0060281A">
              <w:rPr>
                <w:lang w:eastAsia="zh-CN"/>
              </w:rPr>
              <w:t>贯穿整个生命周期的种族化健康差异，导致黑人</w:t>
            </w:r>
            <w:r w:rsidRPr="0060281A">
              <w:rPr>
                <w:lang w:eastAsia="zh-CN"/>
              </w:rPr>
              <w:t>/</w:t>
            </w:r>
            <w:r w:rsidRPr="0060281A">
              <w:rPr>
                <w:lang w:eastAsia="zh-CN"/>
              </w:rPr>
              <w:t>非裔美国人、美洲印第安人</w:t>
            </w:r>
            <w:r w:rsidRPr="0060281A">
              <w:rPr>
                <w:lang w:eastAsia="zh-CN"/>
              </w:rPr>
              <w:t>/</w:t>
            </w:r>
            <w:r w:rsidRPr="0060281A">
              <w:rPr>
                <w:lang w:eastAsia="zh-CN"/>
              </w:rPr>
              <w:t>阿拉斯加原住民以及拉丁裔</w:t>
            </w:r>
            <w:r w:rsidRPr="0060281A">
              <w:rPr>
                <w:lang w:eastAsia="zh-CN"/>
              </w:rPr>
              <w:t>/</w:t>
            </w:r>
            <w:r w:rsidRPr="0060281A">
              <w:rPr>
                <w:lang w:eastAsia="zh-CN"/>
              </w:rPr>
              <w:t>西班牙裔人群罹患失智症的比例更高。</w:t>
            </w:r>
          </w:p>
          <w:p w14:paraId="226EB50F" w14:textId="77777777" w:rsidR="00E936D5" w:rsidRPr="0060281A" w:rsidRDefault="00E936D5" w:rsidP="00A235C0"/>
          <w:p w14:paraId="24AFCF9E" w14:textId="6BDD4360" w:rsidR="00E936D5" w:rsidRPr="0060281A" w:rsidRDefault="00D85D98" w:rsidP="00A235C0">
            <w:r w:rsidRPr="0060281A">
              <w:rPr>
                <w:lang w:eastAsia="zh-CN"/>
              </w:rPr>
              <w:t>何谓</w:t>
            </w:r>
            <w:r w:rsidRPr="0060281A">
              <w:rPr>
                <w:lang w:eastAsia="zh-CN"/>
              </w:rPr>
              <w:t>“</w:t>
            </w:r>
            <w:r w:rsidRPr="0060281A">
              <w:rPr>
                <w:lang w:eastAsia="zh-CN"/>
              </w:rPr>
              <w:t>失智症友好型</w:t>
            </w:r>
            <w:r w:rsidRPr="0060281A">
              <w:rPr>
                <w:lang w:eastAsia="zh-CN"/>
              </w:rPr>
              <w:t>”</w:t>
            </w:r>
            <w:r w:rsidRPr="0060281A">
              <w:rPr>
                <w:lang w:eastAsia="zh-CN"/>
              </w:rPr>
              <w:t>？失智症友好型社区旨在提升对失智症的认识，向居民普及如何更好地支持受失智症影响的人群，并在企业、政府及邻里层面推动系统性改变。</w:t>
            </w:r>
          </w:p>
          <w:p w14:paraId="7AA3B3E6" w14:textId="77777777" w:rsidR="00E936D5" w:rsidRPr="0060281A" w:rsidRDefault="00E936D5" w:rsidP="00A235C0"/>
          <w:p w14:paraId="22C5F8D7" w14:textId="504A024C" w:rsidR="00E936D5" w:rsidRDefault="00D85D98" w:rsidP="00A235C0">
            <w:pPr>
              <w:rPr>
                <w:lang w:eastAsia="zh-CN"/>
              </w:rPr>
            </w:pPr>
            <w:r w:rsidRPr="0060281A">
              <w:rPr>
                <w:lang w:eastAsia="zh-CN"/>
              </w:rPr>
              <w:t>帮助华盛顿州打造一个更具包容性、对老年和失智症患者更加友好的未来：</w:t>
            </w:r>
            <w:hyperlink r:id="rId7" w:history="1">
              <w:r w:rsidRPr="00E54AAA">
                <w:rPr>
                  <w:rStyle w:val="Hyperlink"/>
                  <w:lang w:eastAsia="zh-CN"/>
                </w:rPr>
                <w:t>https://doh.wa.gov/age-and-dementia-friendly-washington-survey</w:t>
              </w:r>
            </w:hyperlink>
          </w:p>
          <w:p w14:paraId="1D6A6AE6" w14:textId="7D19A9E3" w:rsidR="00D85D98" w:rsidRPr="0060281A" w:rsidRDefault="00D85D98" w:rsidP="00A235C0"/>
        </w:tc>
      </w:tr>
      <w:tr w:rsidR="00F0055E" w:rsidRPr="0060281A" w14:paraId="30B0AC3E" w14:textId="77777777" w:rsidTr="00E936D5">
        <w:trPr>
          <w:trHeight w:val="3312"/>
        </w:trPr>
        <w:tc>
          <w:tcPr>
            <w:tcW w:w="5000" w:type="pct"/>
          </w:tcPr>
          <w:p w14:paraId="4B9F65D7" w14:textId="147B338D" w:rsidR="00E936D5" w:rsidRPr="0060281A" w:rsidRDefault="00D85D98" w:rsidP="00A235C0">
            <w:r w:rsidRPr="0060281A">
              <w:rPr>
                <w:lang w:eastAsia="zh-CN"/>
              </w:rPr>
              <w:lastRenderedPageBreak/>
              <w:t xml:space="preserve">1/3 </w:t>
            </w:r>
            <w:r w:rsidRPr="0060281A">
              <w:rPr>
                <w:lang w:eastAsia="zh-CN"/>
              </w:rPr>
              <w:t>的老年人患有至少一种残疾。</w:t>
            </w:r>
          </w:p>
          <w:p w14:paraId="18E3B52C" w14:textId="77777777" w:rsidR="00E936D5" w:rsidRPr="0060281A" w:rsidRDefault="00E936D5" w:rsidP="00A235C0"/>
          <w:p w14:paraId="3D12CEDC" w14:textId="4AC2C2C2" w:rsidR="00E936D5" w:rsidRPr="0060281A" w:rsidRDefault="00D85D98" w:rsidP="00A235C0">
            <w:pPr>
              <w:rPr>
                <w:lang w:eastAsia="zh-CN"/>
              </w:rPr>
            </w:pPr>
            <w:r w:rsidRPr="0060281A">
              <w:rPr>
                <w:lang w:eastAsia="zh-CN"/>
              </w:rPr>
              <w:t>制定华盛顿州</w:t>
            </w:r>
            <w:r w:rsidRPr="0060281A">
              <w:rPr>
                <w:lang w:eastAsia="zh-CN"/>
              </w:rPr>
              <w:t>“</w:t>
            </w:r>
            <w:r w:rsidRPr="0060281A">
              <w:rPr>
                <w:lang w:eastAsia="zh-CN"/>
              </w:rPr>
              <w:t>老年与失智症友好型</w:t>
            </w:r>
            <w:r w:rsidRPr="0060281A">
              <w:rPr>
                <w:lang w:eastAsia="zh-CN"/>
              </w:rPr>
              <w:t>”</w:t>
            </w:r>
            <w:r w:rsidRPr="0060281A">
              <w:rPr>
                <w:lang w:eastAsia="zh-CN"/>
              </w:rPr>
              <w:t>行动计划可提升全体华盛顿州居民的生活质量。这项工作的重点在于：</w:t>
            </w:r>
            <w:r w:rsidRPr="0060281A">
              <w:rPr>
                <w:lang w:eastAsia="zh-CN"/>
              </w:rPr>
              <w:t xml:space="preserve"> </w:t>
            </w:r>
          </w:p>
          <w:p w14:paraId="15969B07" w14:textId="77777777" w:rsidR="00E936D5" w:rsidRPr="0060281A" w:rsidRDefault="00D85D98" w:rsidP="00A235C0">
            <w:pPr>
              <w:rPr>
                <w:lang w:eastAsia="zh-CN"/>
              </w:rPr>
            </w:pPr>
            <w:r w:rsidRPr="0060281A">
              <w:rPr>
                <w:lang w:eastAsia="zh-CN"/>
              </w:rPr>
              <w:t xml:space="preserve">• </w:t>
            </w:r>
            <w:r w:rsidRPr="0060281A">
              <w:rPr>
                <w:lang w:eastAsia="zh-CN"/>
              </w:rPr>
              <w:t>促进健康公平</w:t>
            </w:r>
          </w:p>
          <w:p w14:paraId="4DC60B7F" w14:textId="77777777" w:rsidR="00E936D5" w:rsidRPr="0060281A" w:rsidRDefault="00D85D98" w:rsidP="00A235C0">
            <w:pPr>
              <w:rPr>
                <w:lang w:eastAsia="zh-CN"/>
              </w:rPr>
            </w:pPr>
            <w:r w:rsidRPr="0060281A">
              <w:rPr>
                <w:lang w:eastAsia="zh-CN"/>
              </w:rPr>
              <w:t xml:space="preserve">• </w:t>
            </w:r>
            <w:r w:rsidRPr="0060281A">
              <w:rPr>
                <w:lang w:eastAsia="zh-CN"/>
              </w:rPr>
              <w:t>应对老年群体日益多样化带来的新需求</w:t>
            </w:r>
          </w:p>
          <w:p w14:paraId="005F4009" w14:textId="77777777" w:rsidR="00E936D5" w:rsidRPr="0060281A" w:rsidRDefault="00E936D5" w:rsidP="00B22C0A">
            <w:pPr>
              <w:rPr>
                <w:lang w:eastAsia="zh-CN"/>
              </w:rPr>
            </w:pPr>
          </w:p>
          <w:p w14:paraId="1FFD3B50" w14:textId="47728C4B" w:rsidR="00E936D5" w:rsidRDefault="00D85D98" w:rsidP="00B22C0A">
            <w:pPr>
              <w:rPr>
                <w:lang w:eastAsia="zh-CN"/>
              </w:rPr>
            </w:pPr>
            <w:r w:rsidRPr="0060281A">
              <w:rPr>
                <w:lang w:eastAsia="zh-CN"/>
              </w:rPr>
              <w:t>帮助华盛顿州打造一个更具包容性、对老年和失智症患者更加友好的未来：</w:t>
            </w:r>
            <w:hyperlink r:id="rId8" w:history="1">
              <w:r w:rsidRPr="00E54AAA">
                <w:rPr>
                  <w:rStyle w:val="Hyperlink"/>
                  <w:lang w:eastAsia="zh-CN"/>
                </w:rPr>
                <w:t>https://doh.wa.gov/age-and-dementia-friendly-washington-survey</w:t>
              </w:r>
            </w:hyperlink>
          </w:p>
          <w:p w14:paraId="3350754C" w14:textId="424381FF" w:rsidR="00D85D98" w:rsidRPr="0060281A" w:rsidRDefault="00D85D98" w:rsidP="00B22C0A">
            <w:pPr>
              <w:rPr>
                <w:lang w:eastAsia="zh-CN"/>
              </w:rPr>
            </w:pPr>
          </w:p>
        </w:tc>
      </w:tr>
      <w:tr w:rsidR="00F0055E" w:rsidRPr="0060281A" w14:paraId="19C3AA94" w14:textId="77777777" w:rsidTr="00E936D5">
        <w:trPr>
          <w:trHeight w:val="3312"/>
        </w:trPr>
        <w:tc>
          <w:tcPr>
            <w:tcW w:w="5000" w:type="pct"/>
          </w:tcPr>
          <w:p w14:paraId="6D0F7AF0" w14:textId="15BDB949" w:rsidR="00E936D5" w:rsidRPr="0060281A" w:rsidRDefault="00D85D98" w:rsidP="00A235C0">
            <w:r w:rsidRPr="0060281A">
              <w:rPr>
                <w:lang w:eastAsia="zh-CN"/>
              </w:rPr>
              <w:t>大约</w:t>
            </w:r>
            <w:r w:rsidRPr="0060281A">
              <w:rPr>
                <w:lang w:eastAsia="zh-CN"/>
              </w:rPr>
              <w:t xml:space="preserve"> 1/11 </w:t>
            </w:r>
            <w:r w:rsidRPr="0060281A">
              <w:rPr>
                <w:lang w:eastAsia="zh-CN"/>
              </w:rPr>
              <w:t>华盛顿州</w:t>
            </w:r>
            <w:r w:rsidRPr="0060281A">
              <w:rPr>
                <w:lang w:eastAsia="zh-CN"/>
              </w:rPr>
              <w:t xml:space="preserve"> 45 </w:t>
            </w:r>
            <w:r w:rsidRPr="0060281A">
              <w:rPr>
                <w:lang w:eastAsia="zh-CN"/>
              </w:rPr>
              <w:t>岁以上的成年人表示自己的记忆或思维已经出现变化。</w:t>
            </w:r>
          </w:p>
          <w:p w14:paraId="686C8BA8" w14:textId="77777777" w:rsidR="00E936D5" w:rsidRPr="0060281A" w:rsidRDefault="00E936D5" w:rsidP="00A235C0"/>
          <w:p w14:paraId="05EC3D08" w14:textId="07948986" w:rsidR="00E936D5" w:rsidRPr="0060281A" w:rsidRDefault="00D85D98" w:rsidP="00A235C0">
            <w:r w:rsidRPr="0060281A">
              <w:rPr>
                <w:lang w:eastAsia="zh-CN"/>
              </w:rPr>
              <w:t>支持</w:t>
            </w:r>
            <w:r w:rsidRPr="0060281A">
              <w:rPr>
                <w:lang w:eastAsia="zh-CN"/>
              </w:rPr>
              <w:t>“</w:t>
            </w:r>
            <w:r w:rsidRPr="0060281A">
              <w:rPr>
                <w:lang w:eastAsia="zh-CN"/>
              </w:rPr>
              <w:t>老年与失智症友好型</w:t>
            </w:r>
            <w:r w:rsidRPr="0060281A">
              <w:rPr>
                <w:lang w:eastAsia="zh-CN"/>
              </w:rPr>
              <w:t>”</w:t>
            </w:r>
            <w:r w:rsidRPr="0060281A">
              <w:rPr>
                <w:lang w:eastAsia="zh-CN"/>
              </w:rPr>
              <w:t>计划相关工作，意味着：</w:t>
            </w:r>
          </w:p>
          <w:p w14:paraId="52EE087D" w14:textId="729DA377" w:rsidR="00E936D5" w:rsidRPr="0060281A" w:rsidRDefault="00D85D98" w:rsidP="00A235C0">
            <w:r w:rsidRPr="0060281A">
              <w:rPr>
                <w:lang w:eastAsia="zh-CN"/>
              </w:rPr>
              <w:t xml:space="preserve">• </w:t>
            </w:r>
            <w:r w:rsidRPr="0060281A">
              <w:rPr>
                <w:lang w:eastAsia="zh-CN"/>
              </w:rPr>
              <w:t>让老年人积极融入并参与社区和邻里活动。</w:t>
            </w:r>
            <w:r w:rsidRPr="0060281A">
              <w:rPr>
                <w:lang w:eastAsia="zh-CN"/>
              </w:rPr>
              <w:t xml:space="preserve"> </w:t>
            </w:r>
          </w:p>
          <w:p w14:paraId="10C8802D" w14:textId="022DD0FA" w:rsidR="00E936D5" w:rsidRPr="0060281A" w:rsidRDefault="00D85D98" w:rsidP="00A235C0">
            <w:r w:rsidRPr="0060281A">
              <w:rPr>
                <w:lang w:eastAsia="zh-CN"/>
              </w:rPr>
              <w:t xml:space="preserve">• </w:t>
            </w:r>
            <w:r w:rsidRPr="0060281A">
              <w:rPr>
                <w:lang w:eastAsia="zh-CN"/>
              </w:rPr>
              <w:t>在政策、系统和环境方面，将老龄化议题纳入全州计划。</w:t>
            </w:r>
            <w:r w:rsidRPr="0060281A">
              <w:rPr>
                <w:lang w:eastAsia="zh-CN"/>
              </w:rPr>
              <w:t xml:space="preserve"> </w:t>
            </w:r>
          </w:p>
          <w:p w14:paraId="0C071A9C" w14:textId="3322193C" w:rsidR="00E936D5" w:rsidRPr="0060281A" w:rsidRDefault="00D85D98" w:rsidP="00A235C0">
            <w:r w:rsidRPr="0060281A">
              <w:rPr>
                <w:lang w:eastAsia="zh-CN"/>
              </w:rPr>
              <w:t xml:space="preserve">• </w:t>
            </w:r>
            <w:r w:rsidRPr="0060281A">
              <w:rPr>
                <w:lang w:eastAsia="zh-CN"/>
              </w:rPr>
              <w:t>减少老年人、失智症患者及其照护者的污名与歧视。</w:t>
            </w:r>
          </w:p>
          <w:p w14:paraId="25D4E1F2" w14:textId="77777777" w:rsidR="00E936D5" w:rsidRPr="0060281A" w:rsidRDefault="00E936D5" w:rsidP="00A235C0"/>
          <w:p w14:paraId="63C0F0BD" w14:textId="10A33C41" w:rsidR="00E936D5" w:rsidRDefault="00D85D98" w:rsidP="00A235C0">
            <w:pPr>
              <w:rPr>
                <w:lang w:eastAsia="zh-CN"/>
              </w:rPr>
            </w:pPr>
            <w:r w:rsidRPr="0060281A">
              <w:rPr>
                <w:lang w:eastAsia="zh-CN"/>
              </w:rPr>
              <w:t>您的声音至关重要</w:t>
            </w:r>
            <w:r w:rsidRPr="0060281A">
              <w:rPr>
                <w:lang w:eastAsia="zh-CN"/>
              </w:rPr>
              <w:t>——</w:t>
            </w:r>
            <w:r w:rsidRPr="0060281A">
              <w:rPr>
                <w:lang w:eastAsia="zh-CN"/>
              </w:rPr>
              <w:t>分享您的宝贵意见，帮助我们提升华盛顿州居民的晚年生活质量：</w:t>
            </w:r>
            <w:hyperlink r:id="rId9" w:history="1">
              <w:r w:rsidRPr="00E54AAA">
                <w:rPr>
                  <w:rStyle w:val="Hyperlink"/>
                  <w:lang w:eastAsia="zh-CN"/>
                </w:rPr>
                <w:t>https://doh.wa.gov/age-and-dementia-friendly-washington-survey</w:t>
              </w:r>
            </w:hyperlink>
          </w:p>
          <w:p w14:paraId="372B78BD" w14:textId="7C07F00D" w:rsidR="00D85D98" w:rsidRPr="0060281A" w:rsidRDefault="00D85D98" w:rsidP="00A235C0"/>
        </w:tc>
      </w:tr>
      <w:tr w:rsidR="00F0055E" w:rsidRPr="0060281A" w14:paraId="19531AEF" w14:textId="77777777" w:rsidTr="00E936D5">
        <w:trPr>
          <w:trHeight w:val="3312"/>
        </w:trPr>
        <w:tc>
          <w:tcPr>
            <w:tcW w:w="5000" w:type="pct"/>
          </w:tcPr>
          <w:p w14:paraId="03C757D2" w14:textId="37A28439" w:rsidR="00E936D5" w:rsidRPr="0060281A" w:rsidRDefault="00D85D98" w:rsidP="77B07D69">
            <w:r w:rsidRPr="0060281A">
              <w:rPr>
                <w:lang w:eastAsia="zh-CN"/>
              </w:rPr>
              <w:t>快来发表您的宝贵意见！</w:t>
            </w:r>
            <w:r w:rsidRPr="0060281A">
              <w:rPr>
                <w:color w:val="000000" w:themeColor="text1"/>
                <w:lang w:eastAsia="zh-CN"/>
              </w:rPr>
              <w:t>华盛顿州正在制定一项</w:t>
            </w:r>
            <w:r w:rsidRPr="0060281A">
              <w:rPr>
                <w:color w:val="000000" w:themeColor="text1"/>
                <w:lang w:eastAsia="zh-CN"/>
              </w:rPr>
              <w:t>“</w:t>
            </w:r>
            <w:proofErr w:type="gramStart"/>
            <w:r w:rsidRPr="0060281A">
              <w:rPr>
                <w:color w:val="000000" w:themeColor="text1"/>
                <w:lang w:eastAsia="zh-CN"/>
              </w:rPr>
              <w:t>老年与失智症友好型</w:t>
            </w:r>
            <w:r w:rsidRPr="0060281A">
              <w:rPr>
                <w:color w:val="000000" w:themeColor="text1"/>
                <w:lang w:eastAsia="zh-CN"/>
              </w:rPr>
              <w:t>”</w:t>
            </w:r>
            <w:r w:rsidRPr="0060281A">
              <w:rPr>
                <w:color w:val="000000" w:themeColor="text1"/>
                <w:lang w:eastAsia="zh-CN"/>
              </w:rPr>
              <w:t>行动计划</w:t>
            </w:r>
            <w:proofErr w:type="gramEnd"/>
            <w:r w:rsidRPr="0060281A">
              <w:rPr>
                <w:color w:val="000000" w:themeColor="text1"/>
                <w:lang w:eastAsia="zh-CN"/>
              </w:rPr>
              <w:t>。该计划将指引我们打造更具包容性的支持性社区，让所有年龄段的人群都能够享受幸福生活。</w:t>
            </w:r>
          </w:p>
          <w:p w14:paraId="431F420C" w14:textId="47218298" w:rsidR="00E936D5" w:rsidRPr="0060281A" w:rsidRDefault="00E936D5" w:rsidP="77B07D69"/>
          <w:p w14:paraId="57433926" w14:textId="786F67DD" w:rsidR="00E936D5" w:rsidRPr="0060281A" w:rsidRDefault="00D85D98" w:rsidP="77B07D69">
            <w:r w:rsidRPr="0060281A">
              <w:rPr>
                <w:lang w:eastAsia="zh-CN"/>
              </w:rPr>
              <w:t>接下来，我们将对华盛顿州的成年居民开展调查，并结合其他全州性数据及社区意见，制定行动计划。</w:t>
            </w:r>
          </w:p>
          <w:p w14:paraId="4EAB578B" w14:textId="77777777" w:rsidR="00E936D5" w:rsidRPr="0060281A" w:rsidRDefault="00E936D5"/>
          <w:p w14:paraId="6FEF2833" w14:textId="03E715D3" w:rsidR="00E936D5" w:rsidRDefault="00D85D98" w:rsidP="76FAE8E3">
            <w:pPr>
              <w:rPr>
                <w:lang w:eastAsia="zh-CN"/>
              </w:rPr>
            </w:pPr>
            <w:r w:rsidRPr="0060281A">
              <w:rPr>
                <w:lang w:eastAsia="zh-CN"/>
              </w:rPr>
              <w:t>您的声音至关重要</w:t>
            </w:r>
            <w:r w:rsidRPr="0060281A">
              <w:rPr>
                <w:lang w:eastAsia="zh-CN"/>
              </w:rPr>
              <w:t>——</w:t>
            </w:r>
            <w:r w:rsidRPr="0060281A">
              <w:rPr>
                <w:lang w:eastAsia="zh-CN"/>
              </w:rPr>
              <w:t>分享您的宝贵意见，帮助我们提升华盛顿州居民的晚年生活质量：</w:t>
            </w:r>
            <w:hyperlink r:id="rId10" w:history="1">
              <w:r w:rsidRPr="00E54AAA">
                <w:rPr>
                  <w:rStyle w:val="Hyperlink"/>
                  <w:lang w:eastAsia="zh-CN"/>
                </w:rPr>
                <w:t>https://doh.wa.gov/age-and-dementia-friendly-washington-survey</w:t>
              </w:r>
            </w:hyperlink>
          </w:p>
          <w:p w14:paraId="0C2D3FFA" w14:textId="13288959" w:rsidR="00D85D98" w:rsidRPr="0060281A" w:rsidRDefault="00D85D98" w:rsidP="76FAE8E3"/>
        </w:tc>
      </w:tr>
    </w:tbl>
    <w:p w14:paraId="260B3D0A" w14:textId="77777777" w:rsidR="00231853" w:rsidRPr="0060281A" w:rsidRDefault="00231853" w:rsidP="00A235C0"/>
    <w:p w14:paraId="2E036AF2" w14:textId="61328792" w:rsidR="00665F44" w:rsidRPr="0060281A" w:rsidRDefault="00D85D98" w:rsidP="6185EB0A">
      <w:pPr>
        <w:pStyle w:val="Heading2"/>
        <w:rPr>
          <w:rFonts w:eastAsia="SimSun"/>
        </w:rPr>
      </w:pPr>
      <w:r w:rsidRPr="0060281A">
        <w:rPr>
          <w:rFonts w:eastAsia="SimSun"/>
          <w:lang w:eastAsia="zh-CN"/>
        </w:rPr>
        <w:t>传单：</w:t>
      </w:r>
    </w:p>
    <w:p w14:paraId="5243D125" w14:textId="00581DDF" w:rsidR="00A235C0" w:rsidRPr="0060281A" w:rsidRDefault="00D85D98" w:rsidP="00A235C0">
      <w:pPr>
        <w:rPr>
          <w:lang w:eastAsia="zh-CN"/>
        </w:rPr>
      </w:pPr>
      <w:r w:rsidRPr="0060281A">
        <w:rPr>
          <w:lang w:eastAsia="zh-CN"/>
        </w:rPr>
        <w:t>请使用传单帮助宣传华盛顿州</w:t>
      </w:r>
      <w:r w:rsidRPr="0060281A">
        <w:rPr>
          <w:lang w:eastAsia="zh-CN"/>
        </w:rPr>
        <w:t>“</w:t>
      </w:r>
      <w:r w:rsidRPr="0060281A">
        <w:rPr>
          <w:lang w:eastAsia="zh-CN"/>
        </w:rPr>
        <w:t>老年与失智症友好型</w:t>
      </w:r>
      <w:r w:rsidRPr="0060281A">
        <w:rPr>
          <w:lang w:eastAsia="zh-CN"/>
        </w:rPr>
        <w:t>”</w:t>
      </w:r>
      <w:r w:rsidRPr="0060281A">
        <w:rPr>
          <w:lang w:eastAsia="zh-CN"/>
        </w:rPr>
        <w:t>计划，并鼓励社区居民参与调查。您可以将其打印并张贴在公共场所、在社区活动中发放、编入时事通讯，或通过电子方式分发。</w:t>
      </w:r>
    </w:p>
    <w:p w14:paraId="6C7800DF" w14:textId="77777777" w:rsidR="007B6BA3" w:rsidRPr="0060281A" w:rsidRDefault="007B6BA3" w:rsidP="00A235C0">
      <w:pPr>
        <w:rPr>
          <w:lang w:eastAsia="zh-CN"/>
        </w:rPr>
      </w:pPr>
    </w:p>
    <w:p w14:paraId="1D09BCF9" w14:textId="5ECE0C59" w:rsidR="007B6BA3" w:rsidRPr="0060281A" w:rsidRDefault="00D85D98" w:rsidP="007B6BA3">
      <w:pPr>
        <w:pStyle w:val="Heading2"/>
        <w:rPr>
          <w:rFonts w:eastAsia="SimSun"/>
        </w:rPr>
      </w:pPr>
      <w:r w:rsidRPr="0060281A">
        <w:rPr>
          <w:rFonts w:eastAsia="SimSun"/>
          <w:lang w:eastAsia="zh-CN"/>
        </w:rPr>
        <w:lastRenderedPageBreak/>
        <w:t>二维码：</w:t>
      </w:r>
    </w:p>
    <w:p w14:paraId="6DD91BB4" w14:textId="67BA12E6" w:rsidR="007B6BA3" w:rsidRDefault="00D85D98" w:rsidP="00A235C0">
      <w:r w:rsidRPr="0060281A">
        <w:rPr>
          <w:lang w:eastAsia="zh-CN"/>
        </w:rPr>
        <w:t>用智能手机摄像头扫描二维码后，即可跳转到调查链接：</w:t>
      </w:r>
      <w:hyperlink r:id="rId11" w:history="1">
        <w:r w:rsidR="007B6BA3" w:rsidRPr="0060281A">
          <w:rPr>
            <w:rStyle w:val="Hyperlink"/>
            <w:lang w:eastAsia="zh-CN"/>
          </w:rPr>
          <w:t>https://doh.wa.gov/age-and-dementia-friendly-washington-survey</w:t>
        </w:r>
      </w:hyperlink>
    </w:p>
    <w:p w14:paraId="382EB1D9" w14:textId="5C924425" w:rsidR="00BC4736" w:rsidRPr="0060281A" w:rsidRDefault="00BC4736" w:rsidP="00A235C0">
      <w:r>
        <w:rPr>
          <w:noProof/>
        </w:rPr>
        <w:drawing>
          <wp:inline distT="0" distB="0" distL="0" distR="0" wp14:anchorId="724D20EC" wp14:editId="222FDC00">
            <wp:extent cx="1546860" cy="1546860"/>
            <wp:effectExtent l="0" t="0" r="0" b="0"/>
            <wp:docPr id="190764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64664" name="Picture 19076466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70" cy="154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2B6D1" w14:textId="77777777" w:rsidR="00E936D5" w:rsidRPr="0060281A" w:rsidRDefault="00E936D5" w:rsidP="00A235C0"/>
    <w:p w14:paraId="787B78FB" w14:textId="1F912E79" w:rsidR="007B6BA3" w:rsidRPr="0060281A" w:rsidRDefault="00D85D98" w:rsidP="00BD0C39">
      <w:pPr>
        <w:pStyle w:val="Heading2"/>
        <w:rPr>
          <w:rFonts w:eastAsia="SimSun"/>
        </w:rPr>
      </w:pPr>
      <w:r w:rsidRPr="0060281A">
        <w:rPr>
          <w:rFonts w:eastAsia="SimSun"/>
          <w:lang w:eastAsia="zh-CN"/>
        </w:rPr>
        <w:t>获取资料：</w:t>
      </w:r>
    </w:p>
    <w:p w14:paraId="3164A81E" w14:textId="77777777" w:rsidR="003E095A" w:rsidRPr="0060281A" w:rsidRDefault="00D85D98" w:rsidP="003E095A">
      <w:r w:rsidRPr="0060281A">
        <w:rPr>
          <w:lang w:eastAsia="zh-CN"/>
        </w:rPr>
        <w:t>工具包资料现可提供英语、西班牙语、俄语、越南语、简体中文、乌克兰语、柬埔寨语、韩语和索马里语版本。</w:t>
      </w:r>
      <w:r w:rsidRPr="0060281A">
        <w:rPr>
          <w:lang w:eastAsia="zh-CN"/>
        </w:rPr>
        <w:t> </w:t>
      </w:r>
    </w:p>
    <w:p w14:paraId="7D925DBD" w14:textId="77777777" w:rsidR="003E095A" w:rsidRPr="0060281A" w:rsidRDefault="00D85D98" w:rsidP="003E095A">
      <w:r w:rsidRPr="0060281A">
        <w:rPr>
          <w:lang w:eastAsia="zh-CN"/>
        </w:rPr>
        <w:t>您可以在华盛顿州</w:t>
      </w:r>
      <w:r w:rsidRPr="0060281A">
        <w:rPr>
          <w:lang w:eastAsia="zh-CN"/>
        </w:rPr>
        <w:t xml:space="preserve"> Health Care Authority</w:t>
      </w:r>
      <w:r w:rsidRPr="0060281A">
        <w:rPr>
          <w:lang w:eastAsia="zh-CN"/>
        </w:rPr>
        <w:t>（卫生保健管理局）官网的</w:t>
      </w:r>
      <w:r w:rsidRPr="0060281A">
        <w:rPr>
          <w:lang w:eastAsia="zh-CN"/>
        </w:rPr>
        <w:t>“</w:t>
      </w:r>
      <w:hyperlink r:id="rId13" w:tgtFrame="_blank" w:history="1">
        <w:r w:rsidR="003E095A" w:rsidRPr="0060281A">
          <w:rPr>
            <w:rStyle w:val="Hyperlink"/>
            <w:lang w:eastAsia="zh-CN"/>
          </w:rPr>
          <w:t>老年人（</w:t>
        </w:r>
        <w:r w:rsidR="003E095A" w:rsidRPr="0060281A">
          <w:rPr>
            <w:rStyle w:val="Hyperlink"/>
            <w:lang w:eastAsia="zh-CN"/>
          </w:rPr>
          <w:t xml:space="preserve">55 </w:t>
        </w:r>
        <w:r w:rsidR="003E095A" w:rsidRPr="0060281A">
          <w:rPr>
            <w:rStyle w:val="Hyperlink"/>
            <w:lang w:eastAsia="zh-CN"/>
          </w:rPr>
          <w:t>岁以上）行为健康支持</w:t>
        </w:r>
      </w:hyperlink>
      <w:r w:rsidRPr="0060281A">
        <w:rPr>
          <w:lang w:eastAsia="zh-CN"/>
        </w:rPr>
        <w:t>”</w:t>
      </w:r>
      <w:r w:rsidRPr="0060281A">
        <w:rPr>
          <w:lang w:eastAsia="zh-CN"/>
        </w:rPr>
        <w:t>页面上找到相关材料。</w:t>
      </w:r>
      <w:r w:rsidRPr="0060281A">
        <w:rPr>
          <w:lang w:eastAsia="zh-CN"/>
        </w:rPr>
        <w:t> </w:t>
      </w:r>
    </w:p>
    <w:p w14:paraId="73230981" w14:textId="77777777" w:rsidR="003E095A" w:rsidRPr="0060281A" w:rsidRDefault="00D85D98" w:rsidP="003E095A">
      <w:pPr>
        <w:rPr>
          <w:lang w:eastAsia="zh-CN"/>
        </w:rPr>
      </w:pPr>
      <w:r w:rsidRPr="0060281A">
        <w:rPr>
          <w:lang w:eastAsia="zh-CN"/>
        </w:rPr>
        <w:t>请注意：各语言版本的调查将于</w:t>
      </w:r>
      <w:r w:rsidRPr="0060281A">
        <w:rPr>
          <w:lang w:eastAsia="zh-CN"/>
        </w:rPr>
        <w:t xml:space="preserve"> 2025 </w:t>
      </w:r>
      <w:r w:rsidRPr="0060281A">
        <w:rPr>
          <w:lang w:eastAsia="zh-CN"/>
        </w:rPr>
        <w:t>年</w:t>
      </w:r>
      <w:r w:rsidRPr="0060281A">
        <w:rPr>
          <w:lang w:eastAsia="zh-CN"/>
        </w:rPr>
        <w:t xml:space="preserve"> 11 </w:t>
      </w:r>
      <w:r w:rsidRPr="0060281A">
        <w:rPr>
          <w:lang w:eastAsia="zh-CN"/>
        </w:rPr>
        <w:t>月</w:t>
      </w:r>
      <w:r w:rsidRPr="0060281A">
        <w:rPr>
          <w:lang w:eastAsia="zh-CN"/>
        </w:rPr>
        <w:t xml:space="preserve"> 10 </w:t>
      </w:r>
      <w:r w:rsidRPr="0060281A">
        <w:rPr>
          <w:lang w:eastAsia="zh-CN"/>
        </w:rPr>
        <w:t>日左右上线。所有语言版本的调查均将开放至少一个月。</w:t>
      </w:r>
      <w:r w:rsidRPr="0060281A">
        <w:rPr>
          <w:lang w:eastAsia="zh-CN"/>
        </w:rPr>
        <w:t> </w:t>
      </w:r>
    </w:p>
    <w:p w14:paraId="57F258AB" w14:textId="76DEBB5B" w:rsidR="00BD0C39" w:rsidRPr="0060281A" w:rsidRDefault="00D85D98" w:rsidP="003E095A">
      <w:pPr>
        <w:rPr>
          <w:lang w:eastAsia="zh-CN"/>
        </w:rPr>
      </w:pPr>
      <w:r w:rsidRPr="0060281A">
        <w:rPr>
          <w:lang w:eastAsia="zh-CN"/>
        </w:rPr>
        <w:t>请妥善使用及分享相关资源，以确保所有社区均可访问。</w:t>
      </w:r>
      <w:r w:rsidRPr="0060281A">
        <w:rPr>
          <w:lang w:eastAsia="zh-CN"/>
        </w:rPr>
        <w:t> </w:t>
      </w:r>
    </w:p>
    <w:sectPr w:rsidR="00BD0C39" w:rsidRPr="00602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80173"/>
    <w:multiLevelType w:val="hybridMultilevel"/>
    <w:tmpl w:val="9E72FEA8"/>
    <w:lvl w:ilvl="0" w:tplc="5B229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7E41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0680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E251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A4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0EB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CE2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27E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3481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820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53"/>
    <w:rsid w:val="000118FE"/>
    <w:rsid w:val="00050F68"/>
    <w:rsid w:val="000565DC"/>
    <w:rsid w:val="00085199"/>
    <w:rsid w:val="000E1252"/>
    <w:rsid w:val="00107D13"/>
    <w:rsid w:val="00122116"/>
    <w:rsid w:val="001268AA"/>
    <w:rsid w:val="001325B1"/>
    <w:rsid w:val="00166A59"/>
    <w:rsid w:val="00175331"/>
    <w:rsid w:val="00183A5F"/>
    <w:rsid w:val="001A1CB7"/>
    <w:rsid w:val="001F16E8"/>
    <w:rsid w:val="00231853"/>
    <w:rsid w:val="00242521"/>
    <w:rsid w:val="002834D9"/>
    <w:rsid w:val="002A1BAB"/>
    <w:rsid w:val="002A31F7"/>
    <w:rsid w:val="002A4A74"/>
    <w:rsid w:val="002C64C1"/>
    <w:rsid w:val="00304B7D"/>
    <w:rsid w:val="003050C2"/>
    <w:rsid w:val="003057F8"/>
    <w:rsid w:val="003137FB"/>
    <w:rsid w:val="00335EFB"/>
    <w:rsid w:val="00370EBE"/>
    <w:rsid w:val="003B389F"/>
    <w:rsid w:val="003E095A"/>
    <w:rsid w:val="003F51BC"/>
    <w:rsid w:val="00422530"/>
    <w:rsid w:val="00423D34"/>
    <w:rsid w:val="00485510"/>
    <w:rsid w:val="004C1ED5"/>
    <w:rsid w:val="004F25B1"/>
    <w:rsid w:val="00510979"/>
    <w:rsid w:val="00550648"/>
    <w:rsid w:val="00593B62"/>
    <w:rsid w:val="005961F4"/>
    <w:rsid w:val="005A5CB0"/>
    <w:rsid w:val="005F7D69"/>
    <w:rsid w:val="00602783"/>
    <w:rsid w:val="0060281A"/>
    <w:rsid w:val="00614AB4"/>
    <w:rsid w:val="00625412"/>
    <w:rsid w:val="0062696E"/>
    <w:rsid w:val="00660C4B"/>
    <w:rsid w:val="00665F44"/>
    <w:rsid w:val="00696AEE"/>
    <w:rsid w:val="006F0073"/>
    <w:rsid w:val="00777CBD"/>
    <w:rsid w:val="007B6BA3"/>
    <w:rsid w:val="007D2B39"/>
    <w:rsid w:val="00861B1C"/>
    <w:rsid w:val="008D3A0D"/>
    <w:rsid w:val="008E48DA"/>
    <w:rsid w:val="00991D9C"/>
    <w:rsid w:val="00A235C0"/>
    <w:rsid w:val="00A52AC3"/>
    <w:rsid w:val="00A671F7"/>
    <w:rsid w:val="00A75F8E"/>
    <w:rsid w:val="00A85C65"/>
    <w:rsid w:val="00AA0B6F"/>
    <w:rsid w:val="00AF6E61"/>
    <w:rsid w:val="00B22C0A"/>
    <w:rsid w:val="00B3134F"/>
    <w:rsid w:val="00B81A3C"/>
    <w:rsid w:val="00BC2408"/>
    <w:rsid w:val="00BC4736"/>
    <w:rsid w:val="00BD0C39"/>
    <w:rsid w:val="00C21844"/>
    <w:rsid w:val="00C4234E"/>
    <w:rsid w:val="00C52DE4"/>
    <w:rsid w:val="00C81849"/>
    <w:rsid w:val="00CC00CA"/>
    <w:rsid w:val="00CD67BE"/>
    <w:rsid w:val="00CF4A62"/>
    <w:rsid w:val="00D02B4F"/>
    <w:rsid w:val="00D30054"/>
    <w:rsid w:val="00D334CF"/>
    <w:rsid w:val="00D47116"/>
    <w:rsid w:val="00D56566"/>
    <w:rsid w:val="00D85D98"/>
    <w:rsid w:val="00D9508E"/>
    <w:rsid w:val="00DA4E2B"/>
    <w:rsid w:val="00DE4669"/>
    <w:rsid w:val="00DF54C2"/>
    <w:rsid w:val="00E1355B"/>
    <w:rsid w:val="00E26E3C"/>
    <w:rsid w:val="00E305C4"/>
    <w:rsid w:val="00E70C23"/>
    <w:rsid w:val="00E74E6B"/>
    <w:rsid w:val="00E936D5"/>
    <w:rsid w:val="00F0055E"/>
    <w:rsid w:val="00F018A2"/>
    <w:rsid w:val="00F23625"/>
    <w:rsid w:val="00F407EB"/>
    <w:rsid w:val="00F5764A"/>
    <w:rsid w:val="00F91574"/>
    <w:rsid w:val="00FA6B44"/>
    <w:rsid w:val="00FC477C"/>
    <w:rsid w:val="00FE1E1A"/>
    <w:rsid w:val="041FDB1D"/>
    <w:rsid w:val="05840A2E"/>
    <w:rsid w:val="06ABBDA9"/>
    <w:rsid w:val="06C06389"/>
    <w:rsid w:val="07FFB8A3"/>
    <w:rsid w:val="0CDEDD08"/>
    <w:rsid w:val="0E8DF007"/>
    <w:rsid w:val="0FBE98E7"/>
    <w:rsid w:val="17A50741"/>
    <w:rsid w:val="17AB6AEB"/>
    <w:rsid w:val="1966E4C5"/>
    <w:rsid w:val="1FAF2046"/>
    <w:rsid w:val="2066677E"/>
    <w:rsid w:val="229B7767"/>
    <w:rsid w:val="2330D140"/>
    <w:rsid w:val="240AEC53"/>
    <w:rsid w:val="24FBFB77"/>
    <w:rsid w:val="2542CEF9"/>
    <w:rsid w:val="298CA470"/>
    <w:rsid w:val="29B9CDC8"/>
    <w:rsid w:val="2FB2C211"/>
    <w:rsid w:val="32D48431"/>
    <w:rsid w:val="351B287F"/>
    <w:rsid w:val="3DE3276F"/>
    <w:rsid w:val="41D56C77"/>
    <w:rsid w:val="441D0EDB"/>
    <w:rsid w:val="4497450C"/>
    <w:rsid w:val="44B959A2"/>
    <w:rsid w:val="45E0D113"/>
    <w:rsid w:val="468F853B"/>
    <w:rsid w:val="476FC613"/>
    <w:rsid w:val="4C572E3E"/>
    <w:rsid w:val="51DFC14E"/>
    <w:rsid w:val="59F4968D"/>
    <w:rsid w:val="5E7A621F"/>
    <w:rsid w:val="6185EB0A"/>
    <w:rsid w:val="625182CA"/>
    <w:rsid w:val="62930792"/>
    <w:rsid w:val="62E394C4"/>
    <w:rsid w:val="6330540A"/>
    <w:rsid w:val="6518EE2C"/>
    <w:rsid w:val="655F19E7"/>
    <w:rsid w:val="66E8984A"/>
    <w:rsid w:val="6EDDC540"/>
    <w:rsid w:val="722B77CD"/>
    <w:rsid w:val="76FAE8E3"/>
    <w:rsid w:val="77B07D69"/>
    <w:rsid w:val="78917F18"/>
    <w:rsid w:val="79BCE5BF"/>
    <w:rsid w:val="7CAB9338"/>
    <w:rsid w:val="7CB56C48"/>
    <w:rsid w:val="7E089EE8"/>
    <w:rsid w:val="7ED8D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102B7"/>
  <w15:chartTrackingRefBased/>
  <w15:docId w15:val="{2E11A811-E6A0-4645-B11D-04B33FB3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C0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8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35C0"/>
    <w:pPr>
      <w:keepNext/>
      <w:keepLines/>
      <w:spacing w:before="160" w:after="80"/>
      <w:outlineLvl w:val="1"/>
    </w:pPr>
    <w:rPr>
      <w:rFonts w:eastAsiaTheme="majorEastAsia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18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8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18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8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18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18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18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8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235C0"/>
    <w:rPr>
      <w:rFonts w:ascii="Arial" w:eastAsiaTheme="majorEastAsia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18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18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18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18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18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18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18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C0"/>
    <w:pPr>
      <w:spacing w:after="80" w:line="240" w:lineRule="auto"/>
      <w:contextualSpacing/>
      <w:jc w:val="center"/>
    </w:pPr>
    <w:rPr>
      <w:rFonts w:eastAsiaTheme="majorEastAsia"/>
      <w:color w:val="501549" w:themeColor="accent5" w:themeShade="8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C0"/>
    <w:rPr>
      <w:rFonts w:ascii="Arial" w:eastAsiaTheme="majorEastAsia" w:hAnsi="Arial" w:cs="Arial"/>
      <w:color w:val="501549" w:themeColor="accent5" w:themeShade="8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8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18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18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18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18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18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8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18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185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1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50648"/>
    <w:pPr>
      <w:spacing w:after="0" w:line="240" w:lineRule="auto"/>
    </w:pPr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6F0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00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0073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073"/>
    <w:rPr>
      <w:rFonts w:ascii="Arial" w:hAnsi="Arial" w:cs="Arial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510979"/>
  </w:style>
  <w:style w:type="character" w:styleId="Hyperlink">
    <w:name w:val="Hyperlink"/>
    <w:basedOn w:val="DefaultParagraphFont"/>
    <w:uiPriority w:val="99"/>
    <w:unhideWhenUsed/>
    <w:rsid w:val="003057F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5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h.wa.gov/age-and-dementia-friendly-washington-survey" TargetMode="External"/><Relationship Id="rId13" Type="http://schemas.openxmlformats.org/officeDocument/2006/relationships/hyperlink" Target="https://www.hca.wa.gov/free-or-low-cost-health-care/i-need-behavioral-health-support/services-older-adults-55?utm_source=chatgp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h.wa.gov/age-and-dementia-friendly-washington-survey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h.wa.gov/age-and-dementia-friendly-washington-survey" TargetMode="External"/><Relationship Id="rId11" Type="http://schemas.openxmlformats.org/officeDocument/2006/relationships/hyperlink" Target="https://doh.wa.gov/age-and-dementia-friendly-washington-survey" TargetMode="External"/><Relationship Id="rId5" Type="http://schemas.openxmlformats.org/officeDocument/2006/relationships/hyperlink" Target="https://doh.wa.gov/age-and-dementia-friendly-washington-survey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h.wa.gov/age-and-dementia-friendly-washington-surve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h.wa.gov/age-and-dementia-friendly-washington-surve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520fa42-cf58-4c22-8b93-58cf1d3bd1cb}" enabled="1" method="Standard" siteId="{11d0e217-264e-400a-8ba0-57dcc127d7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495</Words>
  <Characters>2828</Characters>
  <Application>Microsoft Office Word</Application>
  <DocSecurity>0</DocSecurity>
  <Lines>23</Lines>
  <Paragraphs>6</Paragraphs>
  <ScaleCrop>false</ScaleCrop>
  <Company>Washington State Health Care Authority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Ortiz, Sam (HCA)</dc:creator>
  <cp:lastModifiedBy>Ortiz, Sam (HCA)</cp:lastModifiedBy>
  <cp:revision>11</cp:revision>
  <dcterms:created xsi:type="dcterms:W3CDTF">2025-10-10T19:37:00Z</dcterms:created>
  <dcterms:modified xsi:type="dcterms:W3CDTF">2025-10-24T17:30:00Z</dcterms:modified>
</cp:coreProperties>
</file>